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6947"/>
      </w:tblGrid>
      <w:tr w:rsidR="002F24EC" w:rsidRPr="00D60C26" w:rsidTr="0051228B">
        <w:trPr>
          <w:jc w:val="center"/>
        </w:trPr>
        <w:tc>
          <w:tcPr>
            <w:tcW w:w="6947" w:type="dxa"/>
            <w:shd w:val="clear" w:color="auto" w:fill="auto"/>
          </w:tcPr>
          <w:p w:rsidR="002F24EC" w:rsidRDefault="002F24EC" w:rsidP="0051228B">
            <w:pPr>
              <w:spacing w:before="0" w:after="0"/>
              <w:jc w:val="both"/>
              <w:rPr>
                <w:b/>
                <w:sz w:val="20"/>
                <w:szCs w:val="20"/>
              </w:rPr>
            </w:pPr>
          </w:p>
          <w:p w:rsidR="002F24EC" w:rsidRPr="008C7F14" w:rsidRDefault="002F24EC" w:rsidP="0051228B">
            <w:pPr>
              <w:spacing w:before="0" w:after="0" w:line="276" w:lineRule="auto"/>
              <w:jc w:val="center"/>
              <w:rPr>
                <w:b/>
                <w:sz w:val="20"/>
                <w:szCs w:val="20"/>
              </w:rPr>
            </w:pPr>
            <w:r>
              <w:rPr>
                <w:b/>
                <w:sz w:val="20"/>
                <w:szCs w:val="20"/>
              </w:rPr>
              <w:t>КАРИМОВ</w:t>
            </w:r>
          </w:p>
          <w:p w:rsidR="002F24EC" w:rsidRPr="006A587E" w:rsidRDefault="002F24EC" w:rsidP="0051228B">
            <w:pPr>
              <w:spacing w:before="0" w:after="0" w:line="276" w:lineRule="auto"/>
              <w:jc w:val="center"/>
              <w:rPr>
                <w:b/>
                <w:sz w:val="20"/>
                <w:szCs w:val="20"/>
              </w:rPr>
            </w:pPr>
            <w:proofErr w:type="spellStart"/>
            <w:r>
              <w:rPr>
                <w:b/>
                <w:sz w:val="20"/>
                <w:szCs w:val="20"/>
              </w:rPr>
              <w:t>Фидаиль</w:t>
            </w:r>
            <w:proofErr w:type="spellEnd"/>
            <w:r>
              <w:rPr>
                <w:b/>
                <w:sz w:val="20"/>
                <w:szCs w:val="20"/>
              </w:rPr>
              <w:t xml:space="preserve"> </w:t>
            </w:r>
            <w:proofErr w:type="spellStart"/>
            <w:r>
              <w:rPr>
                <w:b/>
                <w:sz w:val="20"/>
                <w:szCs w:val="20"/>
              </w:rPr>
              <w:t>Фаргатович</w:t>
            </w:r>
            <w:proofErr w:type="spellEnd"/>
          </w:p>
          <w:p w:rsidR="002F24EC" w:rsidRDefault="002F24EC" w:rsidP="0051228B">
            <w:pPr>
              <w:spacing w:before="0" w:after="0" w:line="276" w:lineRule="auto"/>
              <w:jc w:val="both"/>
              <w:rPr>
                <w:b/>
                <w:sz w:val="20"/>
                <w:szCs w:val="20"/>
              </w:rPr>
            </w:pPr>
            <w:r w:rsidRPr="00001DAC">
              <w:rPr>
                <w:sz w:val="20"/>
                <w:szCs w:val="20"/>
              </w:rPr>
              <w:t>198</w:t>
            </w:r>
            <w:r>
              <w:rPr>
                <w:sz w:val="20"/>
                <w:szCs w:val="20"/>
              </w:rPr>
              <w:t>8</w:t>
            </w:r>
            <w:r w:rsidRPr="00001DAC">
              <w:rPr>
                <w:sz w:val="20"/>
                <w:szCs w:val="20"/>
              </w:rPr>
              <w:t xml:space="preserve"> года рождения;</w:t>
            </w:r>
            <w:r>
              <w:t xml:space="preserve"> </w:t>
            </w:r>
            <w:r w:rsidRPr="00C75C76">
              <w:rPr>
                <w:sz w:val="20"/>
                <w:szCs w:val="20"/>
              </w:rPr>
              <w:t xml:space="preserve">место рождения – </w:t>
            </w:r>
            <w:r>
              <w:rPr>
                <w:sz w:val="20"/>
                <w:szCs w:val="20"/>
              </w:rPr>
              <w:t>город</w:t>
            </w:r>
            <w:r w:rsidRPr="00C75C76">
              <w:rPr>
                <w:sz w:val="20"/>
                <w:szCs w:val="20"/>
              </w:rPr>
              <w:t xml:space="preserve"> Нижнекамск ТАССР</w:t>
            </w:r>
            <w:r>
              <w:rPr>
                <w:sz w:val="20"/>
                <w:szCs w:val="20"/>
              </w:rPr>
              <w:t xml:space="preserve">; </w:t>
            </w:r>
            <w:r w:rsidRPr="00001DAC">
              <w:rPr>
                <w:sz w:val="20"/>
                <w:szCs w:val="20"/>
              </w:rPr>
              <w:t xml:space="preserve">место жительства - </w:t>
            </w:r>
            <w:r>
              <w:rPr>
                <w:sz w:val="20"/>
                <w:szCs w:val="20"/>
              </w:rPr>
              <w:t>Республика Татарстан</w:t>
            </w:r>
            <w:r w:rsidRPr="00001DAC">
              <w:rPr>
                <w:sz w:val="20"/>
                <w:szCs w:val="20"/>
              </w:rPr>
              <w:t xml:space="preserve">, Нижнекамский район, г. Нижнекамск; </w:t>
            </w:r>
            <w:r w:rsidRPr="00C75C76">
              <w:rPr>
                <w:sz w:val="20"/>
                <w:szCs w:val="20"/>
              </w:rPr>
              <w:t xml:space="preserve">сведения о профессиональном образовании – </w:t>
            </w:r>
            <w:r>
              <w:rPr>
                <w:sz w:val="20"/>
                <w:szCs w:val="20"/>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2016 г.; </w:t>
            </w:r>
            <w:r w:rsidRPr="00C75C76">
              <w:rPr>
                <w:sz w:val="20"/>
                <w:szCs w:val="20"/>
              </w:rPr>
              <w:t>основное место работы или службы, занимаемая должность/</w:t>
            </w:r>
            <w:r>
              <w:rPr>
                <w:sz w:val="20"/>
                <w:szCs w:val="20"/>
              </w:rPr>
              <w:t>род занятий – ООО «СТАНДАРТОЙЛ»</w:t>
            </w:r>
            <w:r w:rsidRPr="00001DAC">
              <w:rPr>
                <w:sz w:val="20"/>
                <w:szCs w:val="20"/>
              </w:rPr>
              <w:t xml:space="preserve">, </w:t>
            </w:r>
            <w:r>
              <w:rPr>
                <w:sz w:val="20"/>
                <w:szCs w:val="20"/>
              </w:rPr>
              <w:t>директор; выдвинут</w:t>
            </w:r>
            <w:r>
              <w:rPr>
                <w:sz w:val="20"/>
                <w:szCs w:val="20"/>
                <w:lang w:val="tt-RU"/>
              </w:rPr>
              <w:t xml:space="preserve"> Региональным отделением Социалистической </w:t>
            </w:r>
            <w:r>
              <w:rPr>
                <w:sz w:val="20"/>
                <w:szCs w:val="20"/>
              </w:rPr>
              <w:t>политической партии «СПРАВЕДЛИВАЯ РОССИЯ – ПАТРИОТЫ – ЗА ПРАВДУ</w:t>
            </w:r>
            <w:r w:rsidRPr="00001DAC">
              <w:rPr>
                <w:sz w:val="20"/>
                <w:szCs w:val="20"/>
              </w:rPr>
              <w:t>»</w:t>
            </w:r>
            <w:r>
              <w:rPr>
                <w:sz w:val="20"/>
                <w:szCs w:val="20"/>
              </w:rPr>
              <w:t xml:space="preserve"> в Республике Татарстан</w:t>
            </w:r>
          </w:p>
          <w:p w:rsidR="002F24EC" w:rsidRDefault="002F24EC" w:rsidP="0051228B">
            <w:pPr>
              <w:spacing w:before="0" w:after="0"/>
              <w:jc w:val="center"/>
              <w:rPr>
                <w:b/>
                <w:sz w:val="20"/>
                <w:szCs w:val="20"/>
                <w:lang w:val="tt-RU"/>
              </w:rPr>
            </w:pPr>
          </w:p>
          <w:p w:rsidR="002F24EC" w:rsidRDefault="002F24EC" w:rsidP="0051228B">
            <w:pPr>
              <w:spacing w:before="0" w:after="0"/>
              <w:jc w:val="center"/>
              <w:rPr>
                <w:b/>
                <w:sz w:val="20"/>
                <w:szCs w:val="20"/>
                <w:lang w:val="tt-RU"/>
              </w:rPr>
            </w:pPr>
          </w:p>
          <w:p w:rsidR="002F24EC" w:rsidRDefault="002F24EC" w:rsidP="0051228B">
            <w:pPr>
              <w:spacing w:before="0" w:after="0"/>
              <w:jc w:val="center"/>
              <w:rPr>
                <w:b/>
                <w:sz w:val="20"/>
                <w:szCs w:val="20"/>
                <w:lang w:val="tt-RU"/>
              </w:rPr>
            </w:pPr>
          </w:p>
          <w:p w:rsidR="002F24EC" w:rsidRPr="00D60C26" w:rsidRDefault="002F24EC" w:rsidP="0051228B">
            <w:pPr>
              <w:spacing w:before="0" w:after="0"/>
              <w:jc w:val="center"/>
              <w:rPr>
                <w:b/>
                <w:sz w:val="20"/>
                <w:szCs w:val="20"/>
                <w:lang w:val="tt-RU"/>
              </w:rPr>
            </w:pPr>
            <w:r w:rsidRPr="00245E36">
              <w:rPr>
                <w:b/>
                <w:sz w:val="20"/>
                <w:szCs w:val="20"/>
                <w:lang w:val="tt-RU"/>
              </w:rPr>
              <w:t>КАР</w:t>
            </w:r>
            <w:r w:rsidRPr="00D60C26">
              <w:rPr>
                <w:b/>
                <w:sz w:val="20"/>
                <w:szCs w:val="20"/>
                <w:lang w:val="tt-RU"/>
              </w:rPr>
              <w:t>И</w:t>
            </w:r>
            <w:r w:rsidRPr="00245E36">
              <w:rPr>
                <w:b/>
                <w:sz w:val="20"/>
                <w:szCs w:val="20"/>
                <w:lang w:val="tt-RU"/>
              </w:rPr>
              <w:t>М</w:t>
            </w:r>
            <w:r w:rsidRPr="00D60C26">
              <w:rPr>
                <w:b/>
                <w:sz w:val="20"/>
                <w:szCs w:val="20"/>
                <w:lang w:val="tt-RU"/>
              </w:rPr>
              <w:t>ОВ</w:t>
            </w:r>
          </w:p>
          <w:p w:rsidR="002F24EC" w:rsidRPr="00D60C26" w:rsidRDefault="002F24EC" w:rsidP="0051228B">
            <w:pPr>
              <w:spacing w:before="0" w:after="0"/>
              <w:jc w:val="center"/>
              <w:rPr>
                <w:b/>
                <w:sz w:val="20"/>
                <w:szCs w:val="20"/>
                <w:lang w:val="tt-RU"/>
              </w:rPr>
            </w:pPr>
            <w:r w:rsidRPr="00245E36">
              <w:rPr>
                <w:b/>
                <w:sz w:val="20"/>
                <w:szCs w:val="20"/>
                <w:lang w:val="tt-RU"/>
              </w:rPr>
              <w:t>Фидаил</w:t>
            </w:r>
            <w:r w:rsidRPr="00D60C26">
              <w:rPr>
                <w:b/>
                <w:sz w:val="20"/>
                <w:szCs w:val="20"/>
                <w:lang w:val="tt-RU"/>
              </w:rPr>
              <w:t xml:space="preserve"> </w:t>
            </w:r>
            <w:r w:rsidRPr="00245E36">
              <w:rPr>
                <w:b/>
                <w:sz w:val="20"/>
                <w:szCs w:val="20"/>
                <w:lang w:val="tt-RU"/>
              </w:rPr>
              <w:t>Фәрг</w:t>
            </w:r>
            <w:r w:rsidRPr="00D60C26">
              <w:rPr>
                <w:b/>
                <w:sz w:val="20"/>
                <w:szCs w:val="20"/>
                <w:lang w:val="tt-RU"/>
              </w:rPr>
              <w:t>ать улы</w:t>
            </w:r>
          </w:p>
          <w:p w:rsidR="002F24EC" w:rsidRPr="00845985" w:rsidRDefault="002F24EC" w:rsidP="0051228B">
            <w:pPr>
              <w:jc w:val="both"/>
              <w:rPr>
                <w:sz w:val="20"/>
                <w:szCs w:val="20"/>
                <w:lang w:val="tt-RU"/>
              </w:rPr>
            </w:pPr>
            <w:r w:rsidRPr="00D60C26">
              <w:rPr>
                <w:sz w:val="20"/>
                <w:szCs w:val="20"/>
                <w:lang w:val="tt-RU"/>
              </w:rPr>
              <w:t xml:space="preserve">1988 елда туган; </w:t>
            </w:r>
            <w:r w:rsidRPr="00245E36">
              <w:rPr>
                <w:sz w:val="20"/>
                <w:szCs w:val="20"/>
                <w:lang w:val="tt-RU"/>
              </w:rPr>
              <w:t xml:space="preserve">туган урыны – Татарстан Республикасы, Түбән Кама шәһәре; </w:t>
            </w:r>
            <w:r w:rsidRPr="00D60C26">
              <w:rPr>
                <w:sz w:val="20"/>
                <w:szCs w:val="20"/>
                <w:lang w:val="tt-RU"/>
              </w:rPr>
              <w:t>яшәү урыны - Татарстан Республикасы, Түбән Кама районы, Түбән Кама шәһәре;</w:t>
            </w:r>
            <w:r w:rsidRPr="00D60C26">
              <w:rPr>
                <w:lang w:val="tt-RU"/>
              </w:rPr>
              <w:t xml:space="preserve"> </w:t>
            </w:r>
            <w:r w:rsidRPr="00D60C26">
              <w:rPr>
                <w:sz w:val="20"/>
                <w:szCs w:val="20"/>
                <w:lang w:val="tt-RU"/>
              </w:rPr>
              <w:t xml:space="preserve">һөнәри белем турында мәгълүмат - «Казан милли тикшеренү технология университеты» югары һөнәри белем бирү федераль дәүләт бюджет мәгариф учреждениесе, 2016 ел; төп эш яки хезмәт урыны, </w:t>
            </w:r>
            <w:r w:rsidRPr="00245E36">
              <w:rPr>
                <w:sz w:val="20"/>
                <w:szCs w:val="20"/>
                <w:lang w:val="tt-RU"/>
              </w:rPr>
              <w:t xml:space="preserve">биләгән </w:t>
            </w:r>
            <w:r w:rsidRPr="00D60C26">
              <w:rPr>
                <w:sz w:val="20"/>
                <w:szCs w:val="20"/>
                <w:lang w:val="tt-RU"/>
              </w:rPr>
              <w:t>вазыйфасы/эш төре</w:t>
            </w:r>
            <w:r>
              <w:rPr>
                <w:sz w:val="20"/>
                <w:szCs w:val="20"/>
                <w:lang w:val="tt-RU"/>
              </w:rPr>
              <w:t xml:space="preserve"> </w:t>
            </w:r>
            <w:r w:rsidRPr="00D60C26">
              <w:rPr>
                <w:sz w:val="20"/>
                <w:szCs w:val="20"/>
                <w:lang w:val="tt-RU"/>
              </w:rPr>
              <w:t>–</w:t>
            </w:r>
            <w:r>
              <w:rPr>
                <w:sz w:val="20"/>
                <w:szCs w:val="20"/>
                <w:lang w:val="tt-RU"/>
              </w:rPr>
              <w:t xml:space="preserve"> </w:t>
            </w:r>
            <w:r w:rsidRPr="00D60C26">
              <w:rPr>
                <w:sz w:val="20"/>
                <w:szCs w:val="20"/>
                <w:lang w:val="tt-RU"/>
              </w:rPr>
              <w:t>«СТАНДАРТОЙЛ»</w:t>
            </w:r>
            <w:r w:rsidRPr="00245E36">
              <w:rPr>
                <w:sz w:val="20"/>
                <w:szCs w:val="20"/>
                <w:lang w:val="tt-RU"/>
              </w:rPr>
              <w:t xml:space="preserve"> ҖЧҖ, директор</w:t>
            </w:r>
            <w:r w:rsidRPr="00D60C26">
              <w:rPr>
                <w:sz w:val="20"/>
                <w:szCs w:val="20"/>
                <w:lang w:val="tt-RU"/>
              </w:rPr>
              <w:t xml:space="preserve">; </w:t>
            </w:r>
            <w:r w:rsidRPr="00245E36">
              <w:rPr>
                <w:sz w:val="20"/>
                <w:szCs w:val="20"/>
                <w:lang w:val="tt-RU"/>
              </w:rPr>
              <w:t xml:space="preserve">  </w:t>
            </w:r>
            <w:r w:rsidRPr="00D60C26">
              <w:rPr>
                <w:sz w:val="20"/>
                <w:szCs w:val="20"/>
                <w:lang w:val="tt-RU"/>
              </w:rPr>
              <w:t>«СПРАВЕДЛИВАЯ РОССИЯ – ПАТРИОТЫ – ЗА ПРАВДУ»</w:t>
            </w:r>
            <w:r w:rsidRPr="00245E36">
              <w:rPr>
                <w:sz w:val="20"/>
                <w:szCs w:val="20"/>
                <w:lang w:val="tt-RU"/>
              </w:rPr>
              <w:t xml:space="preserve"> Со</w:t>
            </w:r>
            <w:r w:rsidRPr="00D60C26">
              <w:rPr>
                <w:sz w:val="20"/>
                <w:szCs w:val="20"/>
                <w:lang w:val="tt-RU"/>
              </w:rPr>
              <w:t xml:space="preserve">циалистик </w:t>
            </w:r>
            <w:r>
              <w:rPr>
                <w:sz w:val="20"/>
                <w:szCs w:val="20"/>
                <w:lang w:val="tt-RU"/>
              </w:rPr>
              <w:t xml:space="preserve">сәяси </w:t>
            </w:r>
            <w:r w:rsidRPr="00245E36">
              <w:rPr>
                <w:sz w:val="20"/>
                <w:szCs w:val="20"/>
                <w:lang w:val="tt-RU"/>
              </w:rPr>
              <w:t xml:space="preserve"> партиясеннән </w:t>
            </w:r>
            <w:r w:rsidRPr="00D60C26">
              <w:rPr>
                <w:sz w:val="20"/>
                <w:szCs w:val="20"/>
                <w:lang w:val="tt-RU"/>
              </w:rPr>
              <w:t>тәкъдим ителг</w:t>
            </w:r>
            <w:r w:rsidRPr="00245E36">
              <w:rPr>
                <w:sz w:val="20"/>
                <w:szCs w:val="20"/>
                <w:lang w:val="tt-RU"/>
              </w:rPr>
              <w:t>ән</w:t>
            </w:r>
          </w:p>
          <w:p w:rsidR="002F24EC" w:rsidRPr="00D60C26" w:rsidRDefault="002F24EC" w:rsidP="0051228B">
            <w:pPr>
              <w:jc w:val="both"/>
              <w:rPr>
                <w:b/>
                <w:sz w:val="20"/>
                <w:szCs w:val="20"/>
                <w:lang w:val="tt-RU"/>
              </w:rPr>
            </w:pPr>
          </w:p>
          <w:p w:rsidR="002F24EC" w:rsidRPr="00D60C26" w:rsidRDefault="002F24EC" w:rsidP="0051228B">
            <w:pPr>
              <w:spacing w:before="0" w:after="0"/>
              <w:jc w:val="both"/>
              <w:rPr>
                <w:sz w:val="20"/>
                <w:szCs w:val="20"/>
                <w:lang w:val="tt-RU"/>
              </w:rPr>
            </w:pPr>
          </w:p>
        </w:tc>
      </w:tr>
      <w:tr w:rsidR="002F24EC" w:rsidRPr="00245E36" w:rsidTr="0051228B">
        <w:trPr>
          <w:jc w:val="center"/>
        </w:trPr>
        <w:tc>
          <w:tcPr>
            <w:tcW w:w="6947" w:type="dxa"/>
            <w:shd w:val="clear" w:color="auto" w:fill="auto"/>
          </w:tcPr>
          <w:p w:rsidR="002F24EC" w:rsidRPr="00245E36" w:rsidRDefault="002F24EC" w:rsidP="0051228B">
            <w:pPr>
              <w:spacing w:before="0" w:after="0"/>
              <w:jc w:val="center"/>
              <w:rPr>
                <w:b/>
                <w:sz w:val="20"/>
                <w:szCs w:val="20"/>
              </w:rPr>
            </w:pPr>
            <w:r w:rsidRPr="00245E36">
              <w:rPr>
                <w:b/>
                <w:sz w:val="20"/>
                <w:szCs w:val="20"/>
              </w:rPr>
              <w:t>Сведения</w:t>
            </w:r>
          </w:p>
          <w:p w:rsidR="002F24EC" w:rsidRPr="00245E36" w:rsidRDefault="002F24EC" w:rsidP="0051228B">
            <w:pPr>
              <w:spacing w:before="0" w:after="0"/>
              <w:jc w:val="center"/>
              <w:rPr>
                <w:b/>
                <w:sz w:val="20"/>
                <w:szCs w:val="20"/>
              </w:rPr>
            </w:pPr>
            <w:r w:rsidRPr="00245E36">
              <w:rPr>
                <w:b/>
                <w:sz w:val="20"/>
                <w:szCs w:val="20"/>
              </w:rPr>
              <w:t>о доходах и имуществе</w:t>
            </w:r>
          </w:p>
          <w:p w:rsidR="002F24EC" w:rsidRPr="00245E36" w:rsidRDefault="002F24EC" w:rsidP="0051228B">
            <w:pPr>
              <w:spacing w:before="0" w:after="0"/>
              <w:ind w:firstLine="709"/>
              <w:jc w:val="center"/>
              <w:rPr>
                <w:b/>
                <w:sz w:val="20"/>
                <w:szCs w:val="20"/>
                <w:u w:val="single"/>
              </w:rPr>
            </w:pPr>
          </w:p>
          <w:p w:rsidR="002F24EC" w:rsidRPr="00245E36" w:rsidRDefault="002F24EC" w:rsidP="0051228B">
            <w:pPr>
              <w:spacing w:before="0" w:after="0"/>
              <w:jc w:val="both"/>
              <w:rPr>
                <w:b/>
                <w:sz w:val="20"/>
                <w:szCs w:val="20"/>
              </w:rPr>
            </w:pPr>
            <w:r w:rsidRPr="00245E36">
              <w:rPr>
                <w:sz w:val="20"/>
                <w:szCs w:val="20"/>
              </w:rPr>
              <w:t xml:space="preserve">источники и общая сумма доходов за 2021 г. – 0 руб.; сведения об имуществе – земельный участок, 1200 кв. м., Республика Татарстан, Алексеевский район, с. Лебяжье, земельный участок, 400 кв. м., Республика Татарстан, </w:t>
            </w:r>
            <w:proofErr w:type="spellStart"/>
            <w:r w:rsidRPr="00245E36">
              <w:rPr>
                <w:sz w:val="20"/>
                <w:szCs w:val="20"/>
              </w:rPr>
              <w:t>Елабужский</w:t>
            </w:r>
            <w:proofErr w:type="spellEnd"/>
            <w:r w:rsidRPr="00245E36">
              <w:rPr>
                <w:sz w:val="20"/>
                <w:szCs w:val="20"/>
              </w:rPr>
              <w:t xml:space="preserve"> район, квартира, 49 кв. м., Республика Татарстан, Нижнекамский район, г. Нижнекамск, гараж, 18 кв. м., Республика Татарстан, г. Нижнекамск, легковой автомобиль, </w:t>
            </w:r>
            <w:proofErr w:type="spellStart"/>
            <w:r w:rsidRPr="00245E36">
              <w:rPr>
                <w:sz w:val="20"/>
                <w:szCs w:val="20"/>
              </w:rPr>
              <w:t>Volkswagen</w:t>
            </w:r>
            <w:proofErr w:type="spellEnd"/>
            <w:r w:rsidRPr="00245E36">
              <w:rPr>
                <w:sz w:val="20"/>
                <w:szCs w:val="20"/>
              </w:rPr>
              <w:t xml:space="preserve"> </w:t>
            </w:r>
            <w:proofErr w:type="spellStart"/>
            <w:r w:rsidRPr="00245E36">
              <w:rPr>
                <w:sz w:val="20"/>
                <w:szCs w:val="20"/>
              </w:rPr>
              <w:t>Passat</w:t>
            </w:r>
            <w:proofErr w:type="spellEnd"/>
            <w:r w:rsidRPr="00245E36">
              <w:rPr>
                <w:sz w:val="20"/>
                <w:szCs w:val="20"/>
              </w:rPr>
              <w:t>, 2010 года выпуска; участие в коммерческих организациях - ООО "ЭНЕРГОСИЛА", 100%</w:t>
            </w:r>
          </w:p>
          <w:p w:rsidR="002F24EC" w:rsidRPr="00245E36" w:rsidRDefault="002F24EC" w:rsidP="0051228B">
            <w:pPr>
              <w:spacing w:before="0" w:after="0"/>
              <w:jc w:val="center"/>
              <w:rPr>
                <w:b/>
                <w:sz w:val="20"/>
                <w:szCs w:val="20"/>
              </w:rPr>
            </w:pPr>
          </w:p>
          <w:p w:rsidR="002F24EC" w:rsidRPr="00245E36" w:rsidRDefault="002F24EC" w:rsidP="0051228B">
            <w:pPr>
              <w:spacing w:before="0" w:after="0"/>
              <w:jc w:val="center"/>
              <w:rPr>
                <w:b/>
                <w:sz w:val="20"/>
                <w:szCs w:val="20"/>
                <w:highlight w:val="yellow"/>
              </w:rPr>
            </w:pPr>
            <w:bookmarkStart w:id="0" w:name="_GoBack"/>
            <w:bookmarkEnd w:id="0"/>
          </w:p>
          <w:p w:rsidR="002F24EC" w:rsidRPr="00245E36" w:rsidRDefault="002F24EC" w:rsidP="0051228B">
            <w:pPr>
              <w:spacing w:before="0" w:after="0"/>
              <w:jc w:val="center"/>
              <w:rPr>
                <w:b/>
                <w:sz w:val="20"/>
                <w:szCs w:val="20"/>
              </w:rPr>
            </w:pPr>
            <w:proofErr w:type="spellStart"/>
            <w:r w:rsidRPr="00245E36">
              <w:rPr>
                <w:b/>
                <w:sz w:val="20"/>
                <w:szCs w:val="20"/>
              </w:rPr>
              <w:t>Керемнәре</w:t>
            </w:r>
            <w:proofErr w:type="spellEnd"/>
            <w:r w:rsidRPr="00245E36">
              <w:rPr>
                <w:b/>
                <w:sz w:val="20"/>
                <w:szCs w:val="20"/>
              </w:rPr>
              <w:t xml:space="preserve"> </w:t>
            </w:r>
            <w:proofErr w:type="spellStart"/>
            <w:r w:rsidRPr="00245E36">
              <w:rPr>
                <w:b/>
                <w:sz w:val="20"/>
                <w:szCs w:val="20"/>
              </w:rPr>
              <w:t>һәм</w:t>
            </w:r>
            <w:proofErr w:type="spellEnd"/>
            <w:r w:rsidRPr="00245E36">
              <w:rPr>
                <w:b/>
                <w:sz w:val="20"/>
                <w:szCs w:val="20"/>
              </w:rPr>
              <w:t xml:space="preserve"> милке </w:t>
            </w:r>
            <w:proofErr w:type="spellStart"/>
            <w:r w:rsidRPr="00245E36">
              <w:rPr>
                <w:b/>
                <w:sz w:val="20"/>
                <w:szCs w:val="20"/>
              </w:rPr>
              <w:t>турында</w:t>
            </w:r>
            <w:proofErr w:type="spellEnd"/>
            <w:r w:rsidRPr="00245E36">
              <w:rPr>
                <w:b/>
                <w:sz w:val="20"/>
                <w:szCs w:val="20"/>
              </w:rPr>
              <w:t xml:space="preserve"> </w:t>
            </w:r>
          </w:p>
          <w:p w:rsidR="002F24EC" w:rsidRPr="00245E36" w:rsidRDefault="002F24EC" w:rsidP="0051228B">
            <w:pPr>
              <w:spacing w:before="0" w:after="0"/>
              <w:jc w:val="center"/>
              <w:rPr>
                <w:b/>
                <w:sz w:val="20"/>
                <w:szCs w:val="20"/>
                <w:lang w:val="tt-RU"/>
              </w:rPr>
            </w:pPr>
            <w:proofErr w:type="spellStart"/>
            <w:r w:rsidRPr="00245E36">
              <w:rPr>
                <w:b/>
                <w:sz w:val="20"/>
                <w:szCs w:val="20"/>
              </w:rPr>
              <w:t>мә</w:t>
            </w:r>
            <w:proofErr w:type="spellEnd"/>
            <w:r w:rsidRPr="00245E36">
              <w:rPr>
                <w:b/>
                <w:sz w:val="20"/>
                <w:szCs w:val="20"/>
                <w:lang w:val="tt-RU"/>
              </w:rPr>
              <w:t>гълүматлар</w:t>
            </w:r>
          </w:p>
          <w:p w:rsidR="002F24EC" w:rsidRPr="00245E36" w:rsidRDefault="002F24EC" w:rsidP="0051228B">
            <w:pPr>
              <w:spacing w:before="0" w:after="0"/>
              <w:jc w:val="both"/>
              <w:rPr>
                <w:sz w:val="20"/>
                <w:szCs w:val="20"/>
                <w:lang w:val="tt-RU"/>
              </w:rPr>
            </w:pPr>
            <w:r w:rsidRPr="00245E36">
              <w:rPr>
                <w:sz w:val="20"/>
                <w:szCs w:val="20"/>
                <w:lang w:val="tt-RU"/>
              </w:rPr>
              <w:t>2021 ел өчен керемнәрнең гомуми суммасы һәм чыганаклары – 0 сум;  милек турында мәгълүмат – җир участогы, 1200 кв. М, Татарстан Республикасы, Әлки районы, Лебяжье авылы, җир участогы, 400кв.м, Татарстан Республикасы, Алабуга районы,  фатир, 49 кв. М., Татарстан Республикасы, Түбән Кама шәһәре, гараж, 18 кв. М., Татарстан Республикасы, Түбән Кама шәһәре, җиңел машина,</w:t>
            </w:r>
            <w:r w:rsidRPr="00245E36">
              <w:rPr>
                <w:lang w:val="tt-RU"/>
              </w:rPr>
              <w:t xml:space="preserve"> </w:t>
            </w:r>
            <w:r w:rsidRPr="00245E36">
              <w:rPr>
                <w:sz w:val="20"/>
                <w:szCs w:val="20"/>
                <w:lang w:val="tt-RU"/>
              </w:rPr>
              <w:t>Volkswagen Passat, 2010; коммерцияле оешмаларда катнашу - "ЭНЕРГОСИЛА" ҖЧҖ, 100%</w:t>
            </w:r>
          </w:p>
          <w:p w:rsidR="002F24EC" w:rsidRPr="00245E36" w:rsidRDefault="002F24EC" w:rsidP="0051228B">
            <w:pPr>
              <w:spacing w:before="0" w:after="0"/>
              <w:ind w:firstLine="709"/>
              <w:jc w:val="center"/>
              <w:rPr>
                <w:sz w:val="20"/>
                <w:szCs w:val="20"/>
                <w:highlight w:val="yellow"/>
                <w:lang w:val="tt-RU"/>
              </w:rPr>
            </w:pPr>
          </w:p>
        </w:tc>
      </w:tr>
    </w:tbl>
    <w:p w:rsidR="003407B4" w:rsidRPr="002F24EC" w:rsidRDefault="003407B4">
      <w:pPr>
        <w:rPr>
          <w:lang w:val="tt-RU"/>
        </w:rPr>
      </w:pPr>
    </w:p>
    <w:sectPr w:rsidR="003407B4" w:rsidRPr="002F2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4EC"/>
    <w:rsid w:val="002F24EC"/>
    <w:rsid w:val="003407B4"/>
    <w:rsid w:val="006C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FE90A-3427-4E7C-900D-EBB0399F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4EC"/>
    <w:pPr>
      <w:spacing w:before="100" w:after="10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ТИК-ГОРОДА</dc:creator>
  <cp:keywords/>
  <dc:description/>
  <cp:lastModifiedBy>ТИК-ГОРОДА</cp:lastModifiedBy>
  <cp:revision>1</cp:revision>
  <dcterms:created xsi:type="dcterms:W3CDTF">2022-07-22T07:43:00Z</dcterms:created>
  <dcterms:modified xsi:type="dcterms:W3CDTF">2022-07-22T07:46:00Z</dcterms:modified>
</cp:coreProperties>
</file>